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E7A4" w14:textId="77777777" w:rsidR="00D72E19" w:rsidRDefault="002D05F4">
      <w:pPr>
        <w:pStyle w:val="1"/>
        <w:rPr>
          <w:rFonts w:eastAsia="Times New Roman"/>
        </w:rPr>
      </w:pPr>
      <w:r>
        <w:rPr>
          <w:rFonts w:eastAsia="Times New Roman"/>
        </w:rPr>
        <w:t>ПРИМЕРНЫЕ УСЛОВИЯ СОГЛАШЕНИЯ</w:t>
      </w:r>
    </w:p>
    <w:p w14:paraId="271D36ED" w14:textId="77777777" w:rsidR="00D72E19" w:rsidRDefault="002D05F4">
      <w:pPr>
        <w:pStyle w:val="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об оказании юридической помощи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41"/>
        <w:gridCol w:w="4604"/>
      </w:tblGrid>
      <w:tr w:rsidR="00D72E19" w14:paraId="28C4830E" w14:textId="77777777">
        <w:trPr>
          <w:tblCellSpacing w:w="15" w:type="dxa"/>
        </w:trPr>
        <w:tc>
          <w:tcPr>
            <w:tcW w:w="4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EC5A" w14:textId="77777777" w:rsidR="00D72E19" w:rsidRDefault="002D05F4">
            <w:pPr>
              <w:pStyle w:val="afb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rStyle w:val="printable"/>
                <w:color w:val="000000"/>
              </w:rPr>
              <w:t>Мурманск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12C3" w14:textId="77777777" w:rsidR="00D72E19" w:rsidRDefault="002D05F4">
            <w:pPr>
              <w:pStyle w:val="afb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23 ноября 2021 года</w:t>
            </w:r>
          </w:p>
        </w:tc>
      </w:tr>
    </w:tbl>
    <w:p w14:paraId="15E47D1D" w14:textId="77777777" w:rsidR="00D72E19" w:rsidRDefault="002D05F4">
      <w:pPr>
        <w:pStyle w:val="afb"/>
      </w:pPr>
      <w:r>
        <w:rPr>
          <w:rStyle w:val="printable"/>
        </w:rPr>
        <w:t xml:space="preserve">ФИО, </w:t>
      </w:r>
      <w:r>
        <w:t>именуемый в дальнейшем «Доверитель», с одной стороны, и</w:t>
      </w:r>
    </w:p>
    <w:p w14:paraId="79A090E2" w14:textId="77777777" w:rsidR="00D72E19" w:rsidRDefault="002D05F4">
      <w:pPr>
        <w:pStyle w:val="afb"/>
      </w:pPr>
      <w:r>
        <w:t xml:space="preserve">Адвокат </w:t>
      </w:r>
      <w:r>
        <w:rPr>
          <w:rStyle w:val="printable"/>
        </w:rPr>
        <w:t xml:space="preserve">Чебыкин Николай Васильевич (номер в реестре 51/108 Мурманской области),  действующий на основании удостоверения № 108, выданного 20 ноября 2002 года Управлением Министерства юстиции РФ по Мурманской области, </w:t>
      </w:r>
      <w:r>
        <w:t>именуемый в дальнейшем «Адвокат», с другой стороны, а вместе именуемые «Стороны», заключили настоящее соглашение о нижеследующем:</w:t>
      </w:r>
    </w:p>
    <w:p w14:paraId="1FE315A8" w14:textId="77777777" w:rsidR="00D72E19" w:rsidRDefault="002D05F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Предмет соглашения</w:t>
      </w:r>
    </w:p>
    <w:p w14:paraId="65C282B4" w14:textId="77777777" w:rsidR="00D72E19" w:rsidRDefault="002D05F4">
      <w:pPr>
        <w:pStyle w:val="afb"/>
      </w:pPr>
      <w:r>
        <w:rPr>
          <w:rStyle w:val="enumerated"/>
        </w:rPr>
        <w:t>1.1.</w:t>
      </w:r>
      <w:r>
        <w:t xml:space="preserve"> Адвокат обязуется оказать, а Доверитель оплатить юридическую помощь, которая включает в себя: излагается предмет соглашения (в каждом конкретном случае свой).</w:t>
      </w:r>
    </w:p>
    <w:p w14:paraId="721D27D4" w14:textId="77777777" w:rsidR="00D72E19" w:rsidRDefault="002D05F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Права и обязанности сторон</w:t>
      </w:r>
    </w:p>
    <w:p w14:paraId="638DD431" w14:textId="77777777" w:rsidR="00D72E19" w:rsidRDefault="002D05F4">
      <w:pPr>
        <w:pStyle w:val="afb"/>
      </w:pPr>
      <w:r>
        <w:rPr>
          <w:rStyle w:val="enumerated"/>
        </w:rPr>
        <w:t>2.1.</w:t>
      </w:r>
      <w:r>
        <w:t xml:space="preserve"> Адвокат обязуется:</w:t>
      </w:r>
    </w:p>
    <w:p w14:paraId="53125675" w14:textId="2E84DBDD" w:rsidR="00D72E19" w:rsidRDefault="002D05F4">
      <w:pPr>
        <w:pStyle w:val="afb"/>
      </w:pPr>
      <w:r>
        <w:rPr>
          <w:rStyle w:val="enumerated"/>
        </w:rPr>
        <w:t>2.1.1.</w:t>
      </w:r>
      <w:r>
        <w:t xml:space="preserve"> Оказать Доверителю юридическую помощь надлежащего качества в соответствии с условиями настоящего соглашения</w:t>
      </w:r>
      <w:r w:rsidR="00F871DD">
        <w:t xml:space="preserve"> строго на территории, указанной в п. 1 соглашения</w:t>
      </w:r>
      <w:r>
        <w:t>.</w:t>
      </w:r>
      <w:r w:rsidR="00F871DD">
        <w:t xml:space="preserve"> </w:t>
      </w:r>
    </w:p>
    <w:p w14:paraId="018BAD9C" w14:textId="77777777" w:rsidR="00D72E19" w:rsidRDefault="002D05F4">
      <w:pPr>
        <w:pStyle w:val="afb"/>
      </w:pPr>
      <w:r>
        <w:rPr>
          <w:rStyle w:val="enumerated"/>
        </w:rPr>
        <w:t>2.1.2.</w:t>
      </w:r>
      <w:r>
        <w:t xml:space="preserve"> Представлять по требованию Доверителя любую информацию о ходе исполнения обязательств по настоящему соглашению.</w:t>
      </w:r>
    </w:p>
    <w:p w14:paraId="668FEABF" w14:textId="77777777" w:rsidR="00D72E19" w:rsidRDefault="002D05F4">
      <w:pPr>
        <w:pStyle w:val="afb"/>
      </w:pPr>
      <w:r>
        <w:rPr>
          <w:rStyle w:val="enumerated"/>
        </w:rPr>
        <w:t>2.1.3.</w:t>
      </w:r>
      <w:r>
        <w:t xml:space="preserve"> Безвозмездно устранять по требованию Доверителя все выявленные недостатки, если в процессе оказания помощи Адвокат допустил отступление от условий договора, ухудшившее их качество.</w:t>
      </w:r>
    </w:p>
    <w:p w14:paraId="3A2DA09E" w14:textId="77777777" w:rsidR="00D72E19" w:rsidRDefault="002D05F4">
      <w:pPr>
        <w:pStyle w:val="afb"/>
      </w:pPr>
      <w:r>
        <w:rPr>
          <w:rStyle w:val="enumerated"/>
        </w:rPr>
        <w:t>2.1.4.</w:t>
      </w:r>
      <w:r>
        <w:t xml:space="preserve"> Осуществлять все возможные необходимые мероприятия для наиболее эффективного исполнения принятых обязательств.</w:t>
      </w:r>
    </w:p>
    <w:p w14:paraId="03779CAD" w14:textId="77777777" w:rsidR="00D72E19" w:rsidRDefault="002D05F4">
      <w:pPr>
        <w:pStyle w:val="afb"/>
      </w:pPr>
      <w:r>
        <w:rPr>
          <w:rStyle w:val="enumerated"/>
        </w:rPr>
        <w:t>2.1.5.</w:t>
      </w:r>
      <w:r>
        <w:t xml:space="preserve"> Согласовывать с Доверителем все необходимые действия и документацию, предусмотренные условиями настоящего соглашения.</w:t>
      </w:r>
    </w:p>
    <w:p w14:paraId="1EC25312" w14:textId="77777777" w:rsidR="00D72E19" w:rsidRDefault="002D05F4">
      <w:pPr>
        <w:pStyle w:val="afb"/>
      </w:pPr>
      <w:r>
        <w:rPr>
          <w:rStyle w:val="enumerated"/>
        </w:rPr>
        <w:t>2.1.6.</w:t>
      </w:r>
      <w:r>
        <w:t xml:space="preserve"> Извещать Доверителя обо всех обстоятельствах, затрудняющих или делающих невозможным исполнение своих обязательств по настоящему соглашению в течение 2-х дней с момента их возникновения.</w:t>
      </w:r>
    </w:p>
    <w:p w14:paraId="1FF99230" w14:textId="77777777" w:rsidR="00D72E19" w:rsidRDefault="002D05F4">
      <w:pPr>
        <w:pStyle w:val="afb"/>
      </w:pPr>
      <w:r>
        <w:rPr>
          <w:rStyle w:val="enumerated"/>
        </w:rPr>
        <w:t>2.1.7.</w:t>
      </w:r>
      <w:r>
        <w:t xml:space="preserve"> Соблюдать коммерческую тайну и не разглашать конфиденциальные сведения, полученные от Доверителя, ставшие ему известными в связи с заключением и исполнением настоящего соглашения.</w:t>
      </w:r>
    </w:p>
    <w:p w14:paraId="4469FB34" w14:textId="77777777" w:rsidR="00D72E19" w:rsidRDefault="002D05F4">
      <w:pPr>
        <w:pStyle w:val="afb"/>
      </w:pPr>
      <w:r>
        <w:lastRenderedPageBreak/>
        <w:t>2.1.8. Адвокат не несет ответственности за последствия, связанные с представлением Доверителем документов и информации, не соответствующих действительности.</w:t>
      </w:r>
    </w:p>
    <w:p w14:paraId="30D6C379" w14:textId="5746AC7F" w:rsidR="00D72E19" w:rsidRPr="00340BEF" w:rsidRDefault="002D05F4">
      <w:pPr>
        <w:pStyle w:val="afb"/>
      </w:pPr>
      <w:r>
        <w:t xml:space="preserve">2.1.9. </w:t>
      </w:r>
      <w:r w:rsidR="00281ADD" w:rsidRPr="00281ADD">
        <w:t>Адвокат не гарантирует Доверителю, а Доверитель не вправе требовать от Адвоката каких-либо гарантий, связанных с достижением желаемого Доверителем результата.</w:t>
      </w:r>
    </w:p>
    <w:p w14:paraId="3A15BAAB" w14:textId="49C92EFB" w:rsidR="00D72E19" w:rsidRDefault="002D05F4">
      <w:pPr>
        <w:pStyle w:val="afb"/>
      </w:pPr>
      <w:r>
        <w:t xml:space="preserve">2.1.10. Доверитель </w:t>
      </w:r>
      <w:r w:rsidR="003D1111">
        <w:t>уведомлен об</w:t>
      </w:r>
      <w:r>
        <w:t xml:space="preserve"> опубликовани</w:t>
      </w:r>
      <w:r w:rsidR="003D1111">
        <w:t>и</w:t>
      </w:r>
      <w:r>
        <w:t xml:space="preserve"> материалов</w:t>
      </w:r>
      <w:r w:rsidR="003D1111">
        <w:t xml:space="preserve"> </w:t>
      </w:r>
      <w:r>
        <w:t xml:space="preserve">дела с </w:t>
      </w:r>
      <w:r w:rsidR="003D1111">
        <w:t xml:space="preserve">обезличиванием его </w:t>
      </w:r>
      <w:r>
        <w:t>личных данных, на сайте: https://pravorub.ru.</w:t>
      </w:r>
    </w:p>
    <w:p w14:paraId="6EA7176C" w14:textId="77777777" w:rsidR="00D72E19" w:rsidRDefault="002D05F4">
      <w:pPr>
        <w:pStyle w:val="afb"/>
      </w:pPr>
      <w:r>
        <w:rPr>
          <w:rStyle w:val="enumerated"/>
        </w:rPr>
        <w:t>2.2.</w:t>
      </w:r>
      <w:r>
        <w:t xml:space="preserve"> Адвокат вправе:</w:t>
      </w:r>
    </w:p>
    <w:p w14:paraId="1B3A7A41" w14:textId="77777777" w:rsidR="00D72E19" w:rsidRDefault="002D05F4">
      <w:pPr>
        <w:pStyle w:val="afb"/>
      </w:pPr>
      <w:r>
        <w:rPr>
          <w:rStyle w:val="enumerated"/>
        </w:rPr>
        <w:t>2.2.1.</w:t>
      </w:r>
      <w:r>
        <w:t xml:space="preserve"> Получать от Доверителя доверенность на право представлять его интересы в суде по гражданскому делу или административному делу (не обязательно).</w:t>
      </w:r>
    </w:p>
    <w:p w14:paraId="2D70D85F" w14:textId="77777777" w:rsidR="00D72E19" w:rsidRDefault="002D05F4">
      <w:pPr>
        <w:pStyle w:val="afb"/>
      </w:pPr>
      <w:r>
        <w:t>2.2.2. Получать от Доверителя разъяснения по всем вопросам, возникающим в ходе оказания юридической помощи, и любую дополнительную информацию, необходимую для выполнения своих обязательств по настоящему соглашению.</w:t>
      </w:r>
    </w:p>
    <w:p w14:paraId="5D29764C" w14:textId="7E3B232C" w:rsidR="00D72E19" w:rsidRDefault="002D05F4">
      <w:pPr>
        <w:pStyle w:val="afb"/>
      </w:pPr>
      <w:r>
        <w:rPr>
          <w:rStyle w:val="enumerated"/>
        </w:rPr>
        <w:t>2.2.3.</w:t>
      </w:r>
      <w:r>
        <w:t xml:space="preserve"> Требовать своевременной оплаты оказанной помощи в соответствии с настоящим соглашением.</w:t>
      </w:r>
    </w:p>
    <w:p w14:paraId="796BCE01" w14:textId="37CAF7D9" w:rsidR="00340BEF" w:rsidRDefault="00B774C4">
      <w:pPr>
        <w:pStyle w:val="afb"/>
      </w:pPr>
      <w:r>
        <w:t xml:space="preserve">2.2.4. </w:t>
      </w:r>
      <w:r w:rsidR="00340BEF" w:rsidRPr="00340BEF">
        <w:t>Адвокат свободен в выборе способов защиты интересов Доверителя, а также количестве времени, необходимом для оказания юридической помощи, при этом мнение Доверителя может быть учтено Адвокатом, но не является для него обязательным.</w:t>
      </w:r>
    </w:p>
    <w:p w14:paraId="43C11E6B" w14:textId="77777777" w:rsidR="00340BEF" w:rsidRDefault="00340BEF">
      <w:pPr>
        <w:pStyle w:val="afb"/>
      </w:pPr>
      <w:r>
        <w:t xml:space="preserve">2.2.5. Рабочее время адвоката с 9-00 до 18-00 ежедневно, кроме выходных и праздничных дней. </w:t>
      </w:r>
    </w:p>
    <w:p w14:paraId="1AAC2DE2" w14:textId="25FD1719" w:rsidR="00D72E19" w:rsidRDefault="002D05F4">
      <w:pPr>
        <w:pStyle w:val="afb"/>
      </w:pPr>
      <w:r>
        <w:rPr>
          <w:rStyle w:val="enumerated"/>
        </w:rPr>
        <w:t>2.3.</w:t>
      </w:r>
      <w:r>
        <w:t xml:space="preserve"> Доверитель обязуется:</w:t>
      </w:r>
    </w:p>
    <w:p w14:paraId="5A68FCA2" w14:textId="669D03CE" w:rsidR="00D72E19" w:rsidRDefault="002D05F4">
      <w:pPr>
        <w:pStyle w:val="afb"/>
      </w:pPr>
      <w:r>
        <w:rPr>
          <w:rStyle w:val="enumerated"/>
        </w:rPr>
        <w:t>2.3.1.</w:t>
      </w:r>
      <w:r>
        <w:t xml:space="preserve"> Предоставить Адвокату сведения, материалы и документы, необходимые для надлежащего оказания юридической помощи.</w:t>
      </w:r>
      <w:r w:rsidR="009D176E">
        <w:t xml:space="preserve"> </w:t>
      </w:r>
      <w:r w:rsidR="009D176E" w:rsidRPr="009D176E">
        <w:t>При исполнении поручения Адвокат в своих действиях исходит из презумпции достоверности документов (их копий, как заверенных, так и нет) и информации, представленных Доверителем, и не проводит их дополнительной проверки.</w:t>
      </w:r>
    </w:p>
    <w:p w14:paraId="08B0C246" w14:textId="77777777" w:rsidR="00D72E19" w:rsidRDefault="002D05F4">
      <w:pPr>
        <w:pStyle w:val="afb"/>
      </w:pPr>
      <w:r>
        <w:rPr>
          <w:rStyle w:val="enumerated"/>
        </w:rPr>
        <w:t>2.3.2.</w:t>
      </w:r>
      <w:r>
        <w:t xml:space="preserve"> Оплатить оказанную ему юридическую помощь в сроки и в порядке, установленные настоящим соглашением.</w:t>
      </w:r>
    </w:p>
    <w:p w14:paraId="0019AEBB" w14:textId="4B3321BC" w:rsidR="00D72E19" w:rsidRDefault="002D05F4">
      <w:pPr>
        <w:pStyle w:val="afb"/>
      </w:pPr>
      <w:r>
        <w:rPr>
          <w:rStyle w:val="enumerated"/>
        </w:rPr>
        <w:t>2.3.3.</w:t>
      </w:r>
      <w:r>
        <w:t xml:space="preserve"> Создать необходимые условия для обеспечения полного оказания предоставляемой помощи и выполнения их в срок, в том числе сообщить Адвокату о вызове Доверителя в суд либо к должностному лицу, проводящему предварительное следствие.</w:t>
      </w:r>
    </w:p>
    <w:p w14:paraId="03A210C7" w14:textId="652C9F8B" w:rsidR="00340BEF" w:rsidRDefault="00340BEF">
      <w:pPr>
        <w:pStyle w:val="afb"/>
      </w:pPr>
      <w:r>
        <w:t>2.3.4. П</w:t>
      </w:r>
      <w:r w:rsidRPr="00340BEF">
        <w:t xml:space="preserve">олучать от адвоката консультации по делу, договариваться о встречах, и выполнении прочих условий настоящего Соглашения </w:t>
      </w:r>
      <w:r>
        <w:t>в</w:t>
      </w:r>
      <w:r w:rsidRPr="00340BEF">
        <w:t xml:space="preserve"> период</w:t>
      </w:r>
      <w:r>
        <w:t xml:space="preserve"> рабочего времени</w:t>
      </w:r>
      <w:r w:rsidRPr="00340BEF">
        <w:t>, за исключением случаев, не терпящих отлагательств вследствие применения в отношении Доверителя каких-либо мер по ограничению его прав, в рамках дела, по которому ему оказывается юридическая помощь.</w:t>
      </w:r>
    </w:p>
    <w:p w14:paraId="7450F15B" w14:textId="77777777" w:rsidR="00D72E19" w:rsidRDefault="002D05F4">
      <w:pPr>
        <w:pStyle w:val="afb"/>
      </w:pPr>
      <w:r>
        <w:rPr>
          <w:rStyle w:val="enumerated"/>
        </w:rPr>
        <w:lastRenderedPageBreak/>
        <w:t>2.4.</w:t>
      </w:r>
      <w:r>
        <w:t xml:space="preserve"> Доверитель вправе:</w:t>
      </w:r>
    </w:p>
    <w:p w14:paraId="60481D74" w14:textId="77777777" w:rsidR="00D72E19" w:rsidRDefault="002D05F4">
      <w:pPr>
        <w:pStyle w:val="afb"/>
      </w:pPr>
      <w:r>
        <w:rPr>
          <w:rStyle w:val="enumerated"/>
        </w:rPr>
        <w:t>2.4.1.</w:t>
      </w:r>
      <w:r>
        <w:t xml:space="preserve"> Получать от Адвоката устные и письменные объяснения о ходе исполнения обязательств по настоящему соглашению.</w:t>
      </w:r>
    </w:p>
    <w:p w14:paraId="499EDA42" w14:textId="77777777" w:rsidR="00D72E19" w:rsidRDefault="002D05F4">
      <w:pPr>
        <w:pStyle w:val="afb"/>
      </w:pPr>
      <w:r>
        <w:rPr>
          <w:rStyle w:val="enumerated"/>
        </w:rPr>
        <w:t>2.4.2.</w:t>
      </w:r>
      <w:r>
        <w:t xml:space="preserve"> Требовать качественного исполнения обязательств по настоящему договору.</w:t>
      </w:r>
    </w:p>
    <w:p w14:paraId="6E27FE20" w14:textId="77777777" w:rsidR="00D72E19" w:rsidRDefault="002D05F4">
      <w:pPr>
        <w:pStyle w:val="afb"/>
      </w:pPr>
      <w:r>
        <w:rPr>
          <w:rStyle w:val="enumerated"/>
        </w:rPr>
        <w:t>2.4.3.</w:t>
      </w:r>
      <w:r>
        <w:t xml:space="preserve">    Требовать своевременного устранения выявленных недостатков.</w:t>
      </w:r>
    </w:p>
    <w:p w14:paraId="0F4CFDE6" w14:textId="77777777" w:rsidR="00D72E19" w:rsidRDefault="002D05F4">
      <w:pPr>
        <w:pStyle w:val="afb"/>
      </w:pPr>
      <w:r>
        <w:rPr>
          <w:rStyle w:val="enumerated"/>
        </w:rPr>
        <w:t>2.4.4.</w:t>
      </w:r>
      <w:r>
        <w:t xml:space="preserve">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договору.</w:t>
      </w:r>
    </w:p>
    <w:p w14:paraId="17B5262A" w14:textId="77777777" w:rsidR="00D72E19" w:rsidRDefault="002D05F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Оплата услуг и порядок расчетов</w:t>
      </w:r>
    </w:p>
    <w:p w14:paraId="1B85E949" w14:textId="77777777" w:rsidR="00D72E19" w:rsidRDefault="002D05F4">
      <w:pPr>
        <w:pStyle w:val="afb"/>
      </w:pPr>
      <w:r>
        <w:rPr>
          <w:rStyle w:val="enumerated"/>
        </w:rPr>
        <w:t>3.1.</w:t>
      </w:r>
      <w:r>
        <w:t xml:space="preserve"> Стоимость юридической помощи, оказываемой по соглашению, определяется с каждым Доверителем индивидуально, зависит от объема юридической помощи, стадии производства по делу, сложности и категории дела. </w:t>
      </w:r>
    </w:p>
    <w:p w14:paraId="7B5348B1" w14:textId="77777777" w:rsidR="00D72E19" w:rsidRDefault="002D05F4">
      <w:pPr>
        <w:pStyle w:val="afb"/>
      </w:pPr>
      <w:r>
        <w:rPr>
          <w:rStyle w:val="enumerated"/>
        </w:rPr>
        <w:t>3.2.</w:t>
      </w:r>
      <w:r>
        <w:t xml:space="preserve"> Доверитель выплачивает Адвокату гонорар в указанном размере после заключения соглашения. </w:t>
      </w:r>
    </w:p>
    <w:p w14:paraId="4518B0D3" w14:textId="461C2215" w:rsidR="00D72E19" w:rsidRDefault="002D05F4">
      <w:pPr>
        <w:pStyle w:val="afb"/>
      </w:pPr>
      <w:r>
        <w:t>3.3. Гонорар по соглашению вносится Доверителем на расчетный счет Адвоката, указанный в Соглашении, либо непосредственно в кассу. При внесении гонорара в кассу, Адвокат обязан выдать Доверителю квитанцию к приходно- кассовому ордеру.</w:t>
      </w:r>
    </w:p>
    <w:p w14:paraId="405463BC" w14:textId="34EB1A83" w:rsidR="003D1111" w:rsidRDefault="003D1111">
      <w:pPr>
        <w:pStyle w:val="afb"/>
      </w:pPr>
      <w:r>
        <w:t>3.4. Решение о взыскании судебных расходов, включающих гонорар Адвоката, Доверитель принимает сам</w:t>
      </w:r>
      <w:r w:rsidR="00B774C4">
        <w:t>остоятельно</w:t>
      </w:r>
      <w:r>
        <w:t xml:space="preserve"> после вступления в силу принятых судебных постановлений. </w:t>
      </w:r>
    </w:p>
    <w:p w14:paraId="3A64D8E6" w14:textId="44124F08" w:rsidR="004745F1" w:rsidRPr="004745F1" w:rsidRDefault="004745F1" w:rsidP="004745F1">
      <w:pPr>
        <w:pStyle w:val="afb"/>
        <w:jc w:val="center"/>
        <w:rPr>
          <w:b/>
          <w:bCs/>
        </w:rPr>
      </w:pPr>
      <w:r w:rsidRPr="004745F1">
        <w:rPr>
          <w:b/>
          <w:bCs/>
        </w:rPr>
        <w:t>4. Время занятости Адвоката по делу.</w:t>
      </w:r>
    </w:p>
    <w:p w14:paraId="69573907" w14:textId="0EC65D2D" w:rsidR="004745F1" w:rsidRDefault="004745F1" w:rsidP="004745F1">
      <w:pPr>
        <w:pStyle w:val="afb"/>
      </w:pPr>
      <w:r>
        <w:t>4.1. При определении размера вознаграждения Адвоката, участвующего в деле по заключенному соглашению, подлежит учету время, затраченное Адвокатом на осуществление полномочий, предусмотренных частями первой и второй статьи 53 Уголовно-процессуального кодекса Российской Федерации, в судебных заседаниях по гражданским и административным делам, делам по административным правонарушениям, а также на осуществление других действий Адвоката по оказанию квалифицированной юридической помощи (ознакомление с материалами дела, подготовка процессуальных документов, участие в переговорах сторон вне судебных процессов, подготовка письменных справок, юридические консультации Доверителя по просьбе последнего).</w:t>
      </w:r>
    </w:p>
    <w:p w14:paraId="3067DC4D" w14:textId="2BA3C03B" w:rsidR="004745F1" w:rsidRPr="004745F1" w:rsidRDefault="004745F1" w:rsidP="004745F1">
      <w:pPr>
        <w:pStyle w:val="afb"/>
      </w:pPr>
      <w:r>
        <w:t>4.2. Время занятости Адвоката, участвующего в деле по заключенному соглашению, исчисляется в днях, в которые он был фактически занят осуществлением полномочий адвоката по соответствующему делу, вне зависимости от продолжительности работы по данному делу в течение дня, в том числе в течение нерабочего праздничного дня или выходного дня либо ночного времени.</w:t>
      </w:r>
    </w:p>
    <w:p w14:paraId="5F4478AD" w14:textId="76B4C146" w:rsidR="00D72E19" w:rsidRPr="004745F1" w:rsidRDefault="004745F1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5</w:t>
      </w:r>
      <w:r w:rsidR="002D05F4" w:rsidRPr="004745F1">
        <w:rPr>
          <w:rStyle w:val="enumerated"/>
          <w:rFonts w:eastAsia="Times New Roman"/>
        </w:rPr>
        <w:t>.</w:t>
      </w:r>
      <w:r w:rsidR="002D05F4" w:rsidRPr="004745F1">
        <w:rPr>
          <w:rFonts w:eastAsia="Times New Roman"/>
        </w:rPr>
        <w:t xml:space="preserve"> Односторонний отказ от исполнения соглашения</w:t>
      </w:r>
    </w:p>
    <w:p w14:paraId="60D65F82" w14:textId="5C6013DF" w:rsidR="00D72E19" w:rsidRDefault="004745F1">
      <w:pPr>
        <w:pStyle w:val="afb"/>
      </w:pPr>
      <w:r>
        <w:rPr>
          <w:rStyle w:val="enumerated"/>
        </w:rPr>
        <w:t>5</w:t>
      </w:r>
      <w:r w:rsidR="002D05F4">
        <w:rPr>
          <w:rStyle w:val="enumerated"/>
        </w:rPr>
        <w:t>.1.</w:t>
      </w:r>
      <w:r w:rsidR="002D05F4">
        <w:t xml:space="preserve"> Доверитель вправе отказаться от исполнения настоящего соглашения до окончания стадии, на которую заключено соглашение, при условии оплаты Адвокату фактически оказанной помощи в размере:  один день</w:t>
      </w:r>
      <w:r w:rsidR="00AC52A2">
        <w:t xml:space="preserve"> занятости Адвоката</w:t>
      </w:r>
      <w:r w:rsidR="002D05F4">
        <w:t xml:space="preserve"> 20 000 рублей по гражданским и административным делам, в том числе и вне судебного заседания, например, первичная консультация, ознакомление с материалами дела в суде или предоставленными Доверителем, подготовка и направление претензии, составление и направление в суд</w:t>
      </w:r>
      <w:r w:rsidR="00464546">
        <w:t xml:space="preserve"> отзыва на иск,</w:t>
      </w:r>
      <w:r w:rsidR="002D05F4">
        <w:t xml:space="preserve"> искового заявления, составление и направление в суд апелляционных и кассационных жалоб</w:t>
      </w:r>
      <w:r w:rsidR="00464546">
        <w:t>, возражений на них</w:t>
      </w:r>
      <w:r w:rsidR="002D05F4">
        <w:t>; 25 000 рублей (35 000 рублей, если подзащитный содержится в СИЗО, ИК, иных местах лишения свободы) по уголовным делам и делам об административных правонарушениях,</w:t>
      </w:r>
      <w:r w:rsidR="00AC52A2">
        <w:t xml:space="preserve"> как в ходе производства, так</w:t>
      </w:r>
      <w:r w:rsidR="002D05F4">
        <w:t xml:space="preserve"> и вне </w:t>
      </w:r>
      <w:r w:rsidR="00AC52A2">
        <w:t>производства по делу</w:t>
      </w:r>
      <w:r w:rsidR="002D05F4">
        <w:t xml:space="preserve">, например, ознакомление с протоколами следственных действий, материалами дела, составление и подача ходатайств и заявлений, составление и подача апелляционных, кассационных жалоб, посещение СИЗО для обсуждения позиции по делу и консультации подзащитного.  </w:t>
      </w:r>
    </w:p>
    <w:p w14:paraId="4865B6B1" w14:textId="5B375AF3" w:rsidR="009331F5" w:rsidRDefault="004745F1">
      <w:pPr>
        <w:pStyle w:val="afb"/>
      </w:pPr>
      <w:r>
        <w:t>5</w:t>
      </w:r>
      <w:r w:rsidR="009331F5">
        <w:t>.</w:t>
      </w:r>
      <w:r w:rsidR="002B0532">
        <w:t>2</w:t>
      </w:r>
      <w:r w:rsidR="009331F5">
        <w:t>. Адвокат вправе в одностороннем порядке отказаться от исполнения соглашения в случае невыплаты Доверителем предусмотренного этим соглашением гонорара.</w:t>
      </w:r>
    </w:p>
    <w:p w14:paraId="746361DB" w14:textId="55E9A9A6" w:rsidR="00D72E19" w:rsidRDefault="004745F1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</w:t>
      </w:r>
      <w:r w:rsidR="002D05F4">
        <w:rPr>
          <w:rStyle w:val="enumerated"/>
          <w:rFonts w:eastAsia="Times New Roman"/>
        </w:rPr>
        <w:t>.</w:t>
      </w:r>
      <w:r w:rsidR="002D05F4">
        <w:rPr>
          <w:rFonts w:eastAsia="Times New Roman"/>
        </w:rPr>
        <w:t xml:space="preserve"> Ответственность сторон</w:t>
      </w:r>
    </w:p>
    <w:p w14:paraId="23AE0745" w14:textId="1EBD3EB1" w:rsidR="00D72E19" w:rsidRDefault="004745F1">
      <w:pPr>
        <w:pStyle w:val="afb"/>
      </w:pPr>
      <w:r>
        <w:rPr>
          <w:rStyle w:val="enumerated"/>
        </w:rPr>
        <w:t>6</w:t>
      </w:r>
      <w:r w:rsidR="002D05F4">
        <w:rPr>
          <w:rStyle w:val="enumerated"/>
        </w:rPr>
        <w:t>.1.</w:t>
      </w:r>
      <w:r w:rsidR="002D05F4"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6659AD84" w14:textId="6ADF3FF0" w:rsidR="00D72E19" w:rsidRDefault="004745F1">
      <w:pPr>
        <w:pStyle w:val="afb"/>
      </w:pPr>
      <w:r>
        <w:rPr>
          <w:rStyle w:val="enumerated"/>
        </w:rPr>
        <w:t>6</w:t>
      </w:r>
      <w:r w:rsidR="002D05F4">
        <w:rPr>
          <w:rStyle w:val="enumerated"/>
        </w:rPr>
        <w:t>.2.</w:t>
      </w:r>
      <w:r w:rsidR="002D05F4">
        <w:t xml:space="preserve"> За нарушение сроков оплаты оказанных услуг Доверитель уплачивает Адвокату неустойку в размере 1 % от суммы долга за каждый день просрочки.</w:t>
      </w:r>
    </w:p>
    <w:p w14:paraId="19629DC9" w14:textId="79784162" w:rsidR="00D72E19" w:rsidRDefault="004745F1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</w:t>
      </w:r>
      <w:r w:rsidR="002D05F4">
        <w:rPr>
          <w:rStyle w:val="enumerated"/>
          <w:rFonts w:eastAsia="Times New Roman"/>
        </w:rPr>
        <w:t>.</w:t>
      </w:r>
      <w:r w:rsidR="002D05F4">
        <w:rPr>
          <w:rFonts w:eastAsia="Times New Roman"/>
        </w:rPr>
        <w:t xml:space="preserve"> Порядок разрешения споров</w:t>
      </w:r>
    </w:p>
    <w:p w14:paraId="774BF305" w14:textId="365FEF60" w:rsidR="00D72E19" w:rsidRDefault="004745F1">
      <w:pPr>
        <w:pStyle w:val="afb"/>
      </w:pPr>
      <w:r>
        <w:rPr>
          <w:rStyle w:val="enumerated"/>
        </w:rPr>
        <w:t>7</w:t>
      </w:r>
      <w:r w:rsidR="002D05F4">
        <w:rPr>
          <w:rStyle w:val="enumerated"/>
        </w:rPr>
        <w:t>.1.</w:t>
      </w:r>
      <w:r w:rsidR="002D05F4">
        <w:t xml:space="preserve">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14:paraId="37B70033" w14:textId="2AC3F069" w:rsidR="00D72E19" w:rsidRDefault="00C727A7">
      <w:pPr>
        <w:pStyle w:val="afb"/>
      </w:pPr>
      <w:r>
        <w:rPr>
          <w:rStyle w:val="enumerated"/>
        </w:rPr>
        <w:t>7</w:t>
      </w:r>
      <w:r w:rsidR="002D05F4">
        <w:rPr>
          <w:rStyle w:val="enumerated"/>
        </w:rPr>
        <w:t>.2.</w:t>
      </w:r>
      <w:r w:rsidR="002D05F4">
        <w:t xml:space="preserve"> В случае, если Стороны не придут к соглашению, споры разрешаются в судебном порядке </w:t>
      </w:r>
      <w:r w:rsidR="00F110BB">
        <w:t>в соответствии с</w:t>
      </w:r>
      <w:r w:rsidR="002D05F4">
        <w:t xml:space="preserve"> действующим законодательством Российской Федерации</w:t>
      </w:r>
      <w:r w:rsidR="00F110BB">
        <w:t xml:space="preserve"> о подсудности</w:t>
      </w:r>
      <w:r w:rsidR="002D05F4">
        <w:t>.</w:t>
      </w:r>
    </w:p>
    <w:p w14:paraId="028F8843" w14:textId="7E5E2A5B" w:rsidR="00D72E19" w:rsidRDefault="00C727A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8</w:t>
      </w:r>
      <w:r w:rsidR="002D05F4">
        <w:rPr>
          <w:rStyle w:val="enumerated"/>
          <w:rFonts w:eastAsia="Times New Roman"/>
        </w:rPr>
        <w:t>.</w:t>
      </w:r>
      <w:r w:rsidR="002D05F4">
        <w:rPr>
          <w:rFonts w:eastAsia="Times New Roman"/>
        </w:rPr>
        <w:t xml:space="preserve"> Заключительные положения</w:t>
      </w:r>
    </w:p>
    <w:p w14:paraId="576B1CC0" w14:textId="7799F31B" w:rsidR="00D72E19" w:rsidRDefault="00C727A7">
      <w:pPr>
        <w:pStyle w:val="afb"/>
      </w:pPr>
      <w:r>
        <w:rPr>
          <w:rStyle w:val="enumerated"/>
        </w:rPr>
        <w:t>8</w:t>
      </w:r>
      <w:r w:rsidR="002D05F4">
        <w:rPr>
          <w:rStyle w:val="enumerated"/>
        </w:rPr>
        <w:t>.1.</w:t>
      </w:r>
      <w:r w:rsidR="002D05F4">
        <w:t xml:space="preserve"> Соглашение составляется в двух экземплярах, имеющих одинаковую юридическую силу, по одному экземпляру для каждой из Сторон.</w:t>
      </w:r>
    </w:p>
    <w:p w14:paraId="334376DA" w14:textId="19B3146D" w:rsidR="00625648" w:rsidRDefault="00C727A7">
      <w:pPr>
        <w:pStyle w:val="afb"/>
      </w:pPr>
      <w:r>
        <w:rPr>
          <w:rStyle w:val="enumerated"/>
        </w:rPr>
        <w:t>8</w:t>
      </w:r>
      <w:r w:rsidR="002D05F4">
        <w:rPr>
          <w:rStyle w:val="enumerated"/>
        </w:rPr>
        <w:t>.2.</w:t>
      </w:r>
      <w:r w:rsidR="002D05F4">
        <w:t xml:space="preserve"> Соглашение подписывается сторонами (лично либо путем обмена электронными файлами, содержащими текст соглашения и графическую подпись, печать Адвоката) и вступает в силу с момента внесения </w:t>
      </w:r>
      <w:r>
        <w:t>аванса</w:t>
      </w:r>
      <w:r w:rsidR="002D05F4">
        <w:t xml:space="preserve"> Доверителем на счет Адвоката, либо в кассу, действует до окончания стадии, на которую заключается соглашение</w:t>
      </w:r>
      <w:r w:rsidR="00625648">
        <w:t xml:space="preserve">: </w:t>
      </w:r>
    </w:p>
    <w:p w14:paraId="29D47E92" w14:textId="7D8922FF" w:rsidR="00625648" w:rsidRDefault="00C727A7">
      <w:pPr>
        <w:pStyle w:val="afb"/>
      </w:pPr>
      <w:r>
        <w:lastRenderedPageBreak/>
        <w:t>8</w:t>
      </w:r>
      <w:r w:rsidR="00625648">
        <w:t xml:space="preserve">.2.1. на стадии до следственной проверки- </w:t>
      </w:r>
      <w:r w:rsidR="009D176E">
        <w:t xml:space="preserve">вынесением </w:t>
      </w:r>
      <w:r w:rsidR="00625648">
        <w:t>постановлени</w:t>
      </w:r>
      <w:r w:rsidR="009D176E">
        <w:t>я</w:t>
      </w:r>
      <w:r w:rsidR="00625648">
        <w:t xml:space="preserve"> об отказе/о возбуждении уголовного дела, направлении</w:t>
      </w:r>
      <w:r w:rsidR="009D176E">
        <w:t xml:space="preserve"> материала</w:t>
      </w:r>
      <w:r w:rsidR="00625648">
        <w:t xml:space="preserve"> по подследственности</w:t>
      </w:r>
      <w:r w:rsidR="009D176E">
        <w:t xml:space="preserve"> в другой регион</w:t>
      </w:r>
      <w:r w:rsidR="00625648">
        <w:t>;</w:t>
      </w:r>
      <w:r w:rsidR="002D05F4">
        <w:t xml:space="preserve"> </w:t>
      </w:r>
    </w:p>
    <w:p w14:paraId="41A746E4" w14:textId="44C4EC17" w:rsidR="00625648" w:rsidRDefault="00C727A7">
      <w:pPr>
        <w:pStyle w:val="afb"/>
      </w:pPr>
      <w:r>
        <w:t>8</w:t>
      </w:r>
      <w:r w:rsidR="00625648">
        <w:t>.2.2. на стадии предварительного следствия-</w:t>
      </w:r>
      <w:r w:rsidR="002D05F4">
        <w:t>окончанием предварительного следствия (ст. 215 УПК РФ</w:t>
      </w:r>
      <w:r w:rsidR="00625648">
        <w:t>, постановлением о прекращении/ приостановлении уголовного дела, направлени</w:t>
      </w:r>
      <w:r w:rsidR="00951EE4">
        <w:t>ем</w:t>
      </w:r>
      <w:r w:rsidR="00625648">
        <w:t xml:space="preserve"> его по подследственности</w:t>
      </w:r>
      <w:r w:rsidR="009D176E">
        <w:t xml:space="preserve"> в другой регион</w:t>
      </w:r>
      <w:r w:rsidR="002D05F4">
        <w:t>)</w:t>
      </w:r>
      <w:r w:rsidR="00625648">
        <w:t>; по делам об административных правонарушениях- составлением протокола или определения об отказе в возбуждении дела;</w:t>
      </w:r>
    </w:p>
    <w:p w14:paraId="5F3306E9" w14:textId="4F4F6147" w:rsidR="002663D7" w:rsidRDefault="00C727A7">
      <w:pPr>
        <w:pStyle w:val="afb"/>
      </w:pPr>
      <w:r>
        <w:t>8</w:t>
      </w:r>
      <w:r w:rsidR="00625648">
        <w:t xml:space="preserve">.2.3. на стадии судебного рассмотрения 1-ой инстанцией- </w:t>
      </w:r>
      <w:r w:rsidR="002D05F4">
        <w:t>вынесени</w:t>
      </w:r>
      <w:r w:rsidR="009D176E">
        <w:t>ем</w:t>
      </w:r>
      <w:r w:rsidR="002D05F4">
        <w:t xml:space="preserve"> приговора</w:t>
      </w:r>
      <w:r w:rsidR="00625648">
        <w:t xml:space="preserve"> судом, постановления о прекращении дела, направления его по подсудности</w:t>
      </w:r>
      <w:r w:rsidR="009D176E">
        <w:t xml:space="preserve"> в другой регион</w:t>
      </w:r>
      <w:r w:rsidR="00625648">
        <w:t xml:space="preserve"> по уголовным делам и делам об административных правонарушениях</w:t>
      </w:r>
      <w:r w:rsidR="002D05F4">
        <w:t>,</w:t>
      </w:r>
      <w:r w:rsidR="002663D7">
        <w:t xml:space="preserve"> </w:t>
      </w:r>
      <w:r w:rsidR="002663D7" w:rsidRPr="002663D7">
        <w:t>вынесени</w:t>
      </w:r>
      <w:r w:rsidR="009D176E">
        <w:t>ем</w:t>
      </w:r>
      <w:r w:rsidR="002663D7" w:rsidRPr="002663D7">
        <w:t xml:space="preserve"> решения судом первой инстанции по гражданскому или административному делу в окончательной форме</w:t>
      </w:r>
      <w:r w:rsidR="002663D7">
        <w:t>, определени</w:t>
      </w:r>
      <w:r w:rsidR="009D176E">
        <w:t>ем</w:t>
      </w:r>
      <w:r w:rsidR="002663D7">
        <w:t xml:space="preserve"> суда о прекращении дела, оставлении его без рассмотрения;</w:t>
      </w:r>
    </w:p>
    <w:p w14:paraId="433AC440" w14:textId="2D3195C7" w:rsidR="00D72E19" w:rsidRDefault="00C727A7">
      <w:pPr>
        <w:pStyle w:val="afb"/>
      </w:pPr>
      <w:r>
        <w:t>8</w:t>
      </w:r>
      <w:r w:rsidR="002663D7">
        <w:t>.2.4. на стадии судебного рассмотрения 2-ой и последующих инстанций- принятием</w:t>
      </w:r>
      <w:r w:rsidR="002D05F4">
        <w:t xml:space="preserve"> апелляционного или кассационного постановления</w:t>
      </w:r>
      <w:r w:rsidR="00625648">
        <w:t xml:space="preserve"> </w:t>
      </w:r>
      <w:r w:rsidR="002D05F4">
        <w:t>по уголовному делу</w:t>
      </w:r>
      <w:r w:rsidR="002663D7">
        <w:t>, определением о прекращении производства по делу в связи с отказом от жалобы</w:t>
      </w:r>
      <w:r w:rsidR="002D05F4">
        <w:t>,  приняти</w:t>
      </w:r>
      <w:r w:rsidR="002663D7">
        <w:t>ем</w:t>
      </w:r>
      <w:r w:rsidR="002D05F4">
        <w:t xml:space="preserve"> решения судом апелляционной или кассационной инстанции</w:t>
      </w:r>
      <w:r w:rsidR="002663D7">
        <w:t xml:space="preserve"> по гражданскому и административному делу, определением о прекращении производства по делу в связи с отказом от жалобы</w:t>
      </w:r>
      <w:r w:rsidR="0011209C">
        <w:t>;</w:t>
      </w:r>
    </w:p>
    <w:p w14:paraId="28932F6B" w14:textId="0D352F20" w:rsidR="0011209C" w:rsidRDefault="00C727A7">
      <w:pPr>
        <w:pStyle w:val="afb"/>
      </w:pPr>
      <w:r>
        <w:t>8</w:t>
      </w:r>
      <w:r w:rsidR="0011209C">
        <w:t xml:space="preserve">.2.5. Во всех остальных случаях фактически оказанной помощью, указанной в п. 1.1 настоящего соглашения. </w:t>
      </w:r>
    </w:p>
    <w:p w14:paraId="40879534" w14:textId="4049F81F" w:rsidR="00D72E19" w:rsidRDefault="00C727A7">
      <w:pPr>
        <w:pStyle w:val="afb"/>
      </w:pPr>
      <w:r>
        <w:rPr>
          <w:rStyle w:val="enumerated"/>
        </w:rPr>
        <w:t>8</w:t>
      </w:r>
      <w:r w:rsidR="002D05F4">
        <w:rPr>
          <w:rStyle w:val="enumerated"/>
        </w:rPr>
        <w:t>.3.</w:t>
      </w:r>
      <w:r w:rsidR="002D05F4">
        <w:t xml:space="preserve"> Все изменения и дополнения к настоящему соглашению оформляются дополнительными соглашениями Сторон в письменной форме, которые являются неотъемлемой частью настоящего соглашения.</w:t>
      </w:r>
    </w:p>
    <w:p w14:paraId="2C73D072" w14:textId="2712B663" w:rsidR="00D72E19" w:rsidRDefault="00C727A7">
      <w:pPr>
        <w:pStyle w:val="afb"/>
      </w:pPr>
      <w:r>
        <w:rPr>
          <w:rStyle w:val="enumerated"/>
        </w:rPr>
        <w:t>8</w:t>
      </w:r>
      <w:r w:rsidR="002D05F4">
        <w:rPr>
          <w:rStyle w:val="enumerated"/>
        </w:rPr>
        <w:t>.4.</w:t>
      </w:r>
      <w:r w:rsidR="002D05F4"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соглашения, влекут для этого лица такие последствия с момента доставки соответствующего сообщения Стороне или ее представителю.</w:t>
      </w:r>
    </w:p>
    <w:p w14:paraId="4BC62ACC" w14:textId="72467CE8" w:rsidR="002663D7" w:rsidRDefault="00C727A7">
      <w:pPr>
        <w:pStyle w:val="afb"/>
      </w:pPr>
      <w:r>
        <w:t>8</w:t>
      </w:r>
      <w:r w:rsidR="002663D7">
        <w:t>.</w:t>
      </w:r>
      <w:r w:rsidR="00F871DD">
        <w:t>5</w:t>
      </w:r>
      <w:r w:rsidR="002663D7">
        <w:t xml:space="preserve">. Внесение Доверителем </w:t>
      </w:r>
      <w:r>
        <w:t>аванса</w:t>
      </w:r>
      <w:r w:rsidR="002663D7">
        <w:t xml:space="preserve">, указанного в </w:t>
      </w:r>
      <w:r>
        <w:t>п. 1.</w:t>
      </w:r>
      <w:r w:rsidR="002B0532">
        <w:t>2</w:t>
      </w:r>
      <w:bookmarkStart w:id="0" w:name="_GoBack"/>
      <w:bookmarkEnd w:id="0"/>
      <w:r>
        <w:t xml:space="preserve"> </w:t>
      </w:r>
      <w:r w:rsidR="002663D7">
        <w:t>соглашени</w:t>
      </w:r>
      <w:r>
        <w:t>я</w:t>
      </w:r>
      <w:r w:rsidR="00B774C4">
        <w:t xml:space="preserve">, на счет либо в кассу Адвоката означает согласие Доверителя с настоящими условиями соглашения. Соглашение в этом случае считается заключенным и подлежит исполнению Адвокатом. </w:t>
      </w:r>
    </w:p>
    <w:p w14:paraId="50A1EECB" w14:textId="7B6A926E" w:rsidR="00C727A7" w:rsidRDefault="00C727A7">
      <w:pPr>
        <w:pStyle w:val="afb"/>
      </w:pPr>
      <w:r>
        <w:t xml:space="preserve">8.6. </w:t>
      </w:r>
      <w:r w:rsidRPr="00C727A7">
        <w:t xml:space="preserve">Отказ Доверителя внести аванс </w:t>
      </w:r>
      <w:r>
        <w:t xml:space="preserve">на любой стадии процесса </w:t>
      </w:r>
      <w:r w:rsidRPr="00C727A7">
        <w:t>означает</w:t>
      </w:r>
      <w:r>
        <w:t xml:space="preserve"> для Адвоката</w:t>
      </w:r>
      <w:r w:rsidRPr="00C727A7">
        <w:t xml:space="preserve"> отказ от </w:t>
      </w:r>
      <w:r>
        <w:t xml:space="preserve">дальнейшей </w:t>
      </w:r>
      <w:r w:rsidRPr="00C727A7">
        <w:t>юридической помощи</w:t>
      </w:r>
      <w:r>
        <w:t xml:space="preserve"> Доверителем</w:t>
      </w:r>
      <w:r w:rsidRPr="00C727A7">
        <w:t xml:space="preserve"> и прекращение действия настоящего соглашения.</w:t>
      </w:r>
    </w:p>
    <w:p w14:paraId="7210761C" w14:textId="596DF692" w:rsidR="00D72E19" w:rsidRDefault="00C727A7">
      <w:pPr>
        <w:pStyle w:val="afb"/>
      </w:pPr>
      <w:r>
        <w:t>8</w:t>
      </w:r>
      <w:r w:rsidR="00B774C4">
        <w:t>.</w:t>
      </w:r>
      <w:r>
        <w:t>7</w:t>
      </w:r>
      <w:r w:rsidR="00B774C4">
        <w:t xml:space="preserve">. </w:t>
      </w:r>
      <w:r w:rsidR="002D05F4">
        <w:t xml:space="preserve">Юридически значимые сообщения подлежат передаче путем: </w:t>
      </w:r>
    </w:p>
    <w:p w14:paraId="7C90020F" w14:textId="77777777" w:rsidR="00D72E19" w:rsidRDefault="002D05F4">
      <w:pPr>
        <w:pStyle w:val="afb"/>
        <w:rPr>
          <w:rStyle w:val="printable"/>
        </w:rPr>
      </w:pPr>
      <w:r>
        <w:t>- электронной связи по адресу Адвокат</w:t>
      </w:r>
      <w:r>
        <w:rPr>
          <w:rStyle w:val="printable"/>
        </w:rPr>
        <w:t xml:space="preserve">: nchebykin@yandex.ru  </w:t>
      </w:r>
    </w:p>
    <w:p w14:paraId="3BABFD40" w14:textId="77777777" w:rsidR="00D72E19" w:rsidRDefault="002D05F4">
      <w:pPr>
        <w:pStyle w:val="afb"/>
        <w:rPr>
          <w:rStyle w:val="printable"/>
        </w:rPr>
      </w:pPr>
      <w:r>
        <w:rPr>
          <w:rStyle w:val="printable"/>
        </w:rPr>
        <w:t xml:space="preserve">Доверитель: указывается в бланке соглашения. </w:t>
      </w:r>
    </w:p>
    <w:p w14:paraId="501F4735" w14:textId="77777777" w:rsidR="00D72E19" w:rsidRDefault="002D05F4">
      <w:pPr>
        <w:pStyle w:val="afb"/>
      </w:pPr>
      <w:r>
        <w:rPr>
          <w:rStyle w:val="printable"/>
        </w:rPr>
        <w:lastRenderedPageBreak/>
        <w:t>сообщение</w:t>
      </w:r>
      <w:r>
        <w:t xml:space="preserve"> считается</w:t>
      </w:r>
      <w:r>
        <w:rPr>
          <w:lang w:val="en-US"/>
        </w:rPr>
        <w:t>a</w:t>
      </w:r>
      <w:r>
        <w:t xml:space="preserve">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5AFB969E" w14:textId="5ABE90FB" w:rsidR="00D72E19" w:rsidRDefault="00C727A7">
      <w:pPr>
        <w:pStyle w:val="afb"/>
      </w:pPr>
      <w:r>
        <w:rPr>
          <w:rStyle w:val="enumerated"/>
        </w:rPr>
        <w:t>8</w:t>
      </w:r>
      <w:r w:rsidR="002D05F4">
        <w:rPr>
          <w:rStyle w:val="enumerated"/>
        </w:rPr>
        <w:t>.</w:t>
      </w:r>
      <w:r w:rsidR="00F871DD">
        <w:rPr>
          <w:rStyle w:val="enumerated"/>
        </w:rPr>
        <w:t>7</w:t>
      </w:r>
      <w:r w:rsidR="002D05F4">
        <w:rPr>
          <w:rStyle w:val="enumerated"/>
        </w:rPr>
        <w:t>.</w:t>
      </w:r>
      <w:r w:rsidR="002D05F4">
        <w:t xml:space="preserve">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00CE077D" w14:textId="5D37DD9B" w:rsidR="00D72E19" w:rsidRDefault="00C727A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9</w:t>
      </w:r>
      <w:r w:rsidR="002D05F4">
        <w:rPr>
          <w:rStyle w:val="enumerated"/>
          <w:rFonts w:eastAsia="Times New Roman"/>
        </w:rPr>
        <w:t>.</w:t>
      </w:r>
      <w:r w:rsidR="002D05F4">
        <w:rPr>
          <w:rFonts w:eastAsia="Times New Roman"/>
        </w:rPr>
        <w:t xml:space="preserve"> Реквизиты и подписи сторон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1"/>
        <w:gridCol w:w="5314"/>
      </w:tblGrid>
      <w:tr w:rsidR="00D72E19" w14:paraId="6457B941" w14:textId="77777777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02F3" w14:textId="77777777" w:rsidR="00D72E19" w:rsidRDefault="00D72E19">
            <w:pPr>
              <w:pStyle w:val="afb"/>
              <w:rPr>
                <w:color w:val="000000"/>
              </w:rPr>
            </w:pPr>
          </w:p>
          <w:p w14:paraId="17381B7E" w14:textId="77777777" w:rsidR="00D72E19" w:rsidRDefault="002D05F4">
            <w:pPr>
              <w:pStyle w:val="afb"/>
              <w:rPr>
                <w:color w:val="000000"/>
              </w:rPr>
            </w:pPr>
            <w:r>
              <w:rPr>
                <w:color w:val="000000"/>
              </w:rPr>
              <w:t xml:space="preserve">Доверитель: </w:t>
            </w:r>
          </w:p>
          <w:p w14:paraId="5E836F7D" w14:textId="77777777" w:rsidR="00D72E19" w:rsidRDefault="00D72E19">
            <w:pPr>
              <w:pStyle w:val="afb"/>
              <w:rPr>
                <w:color w:val="000000"/>
              </w:rPr>
            </w:pPr>
          </w:p>
          <w:p w14:paraId="7358E985" w14:textId="77777777" w:rsidR="00D72E19" w:rsidRDefault="002D05F4">
            <w:pPr>
              <w:pStyle w:val="afb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8EB9" w14:textId="77777777" w:rsidR="00D72E19" w:rsidRDefault="002D05F4">
            <w:pPr>
              <w:pStyle w:val="afb"/>
              <w:rPr>
                <w:color w:val="000000"/>
              </w:rPr>
            </w:pPr>
            <w:r>
              <w:rPr>
                <w:color w:val="000000"/>
              </w:rPr>
              <w:t>Адвокат:</w:t>
            </w:r>
          </w:p>
          <w:p w14:paraId="64872F57" w14:textId="77777777" w:rsidR="00D72E19" w:rsidRDefault="002D05F4">
            <w:pPr>
              <w:pStyle w:val="afb"/>
              <w:rPr>
                <w:rStyle w:val="printable"/>
              </w:rPr>
            </w:pPr>
            <w:r>
              <w:rPr>
                <w:rStyle w:val="printable"/>
                <w:color w:val="000000"/>
              </w:rPr>
              <w:t>Чебыкин Николай Васильевич,</w:t>
            </w:r>
          </w:p>
          <w:p w14:paraId="312FF82B" w14:textId="77777777" w:rsidR="00D72E19" w:rsidRDefault="002D05F4">
            <w:pPr>
              <w:pStyle w:val="afb"/>
              <w:rPr>
                <w:rStyle w:val="printable"/>
                <w:color w:val="000000"/>
              </w:rPr>
            </w:pPr>
            <w:r>
              <w:rPr>
                <w:rStyle w:val="printable"/>
                <w:color w:val="000000"/>
              </w:rPr>
              <w:t xml:space="preserve">Адрес: 183025 г. Мурманск, ул. Полярной Правды д. 6, офис 102 </w:t>
            </w:r>
          </w:p>
          <w:p w14:paraId="1850621D" w14:textId="77777777" w:rsidR="00D72E19" w:rsidRDefault="002D05F4">
            <w:pPr>
              <w:pStyle w:val="afb"/>
              <w:rPr>
                <w:rStyle w:val="printable"/>
                <w:color w:val="000000"/>
              </w:rPr>
            </w:pPr>
            <w:r>
              <w:rPr>
                <w:rStyle w:val="printable"/>
                <w:color w:val="000000"/>
              </w:rPr>
              <w:t>Тел. 8-921-724-79-22</w:t>
            </w:r>
          </w:p>
          <w:p w14:paraId="5ED0B9DE" w14:textId="77777777" w:rsidR="00D72E19" w:rsidRDefault="002D05F4">
            <w:pPr>
              <w:pStyle w:val="afb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 xml:space="preserve">реквизиты: Организация Адвокат Чебыкин Николай Васильевич ИНН 510501152011  Расчётный счёт 40802.810.9.41000005051 БИК 044705615 Банк МУРМАНСКОЕ ОТДЕЛЕНИЕ N8627 ПАО СБЕРБАНК Корр. счёт 30101.810.3.00000000615 </w:t>
            </w:r>
          </w:p>
          <w:p w14:paraId="0877507E" w14:textId="77777777" w:rsidR="00D72E19" w:rsidRDefault="00D72E19">
            <w:pPr>
              <w:pStyle w:val="afb"/>
              <w:rPr>
                <w:color w:val="000000"/>
              </w:rPr>
            </w:pPr>
          </w:p>
        </w:tc>
      </w:tr>
      <w:tr w:rsidR="00D72E19" w14:paraId="69551BFD" w14:textId="77777777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D765" w14:textId="77777777" w:rsidR="00D72E19" w:rsidRDefault="00D72E19">
            <w:pPr>
              <w:pStyle w:val="afb"/>
              <w:rPr>
                <w:color w:val="000000"/>
              </w:rPr>
            </w:pP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FCEE" w14:textId="77777777" w:rsidR="00D72E19" w:rsidRDefault="00D72E19">
            <w:pPr>
              <w:pStyle w:val="afb"/>
              <w:rPr>
                <w:color w:val="000000"/>
              </w:rPr>
            </w:pPr>
          </w:p>
        </w:tc>
      </w:tr>
    </w:tbl>
    <w:p w14:paraId="011F9779" w14:textId="77777777" w:rsidR="00D72E19" w:rsidRDefault="002D05F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</w:t>
      </w:r>
    </w:p>
    <w:p w14:paraId="3402B946" w14:textId="77777777" w:rsidR="00D72E19" w:rsidRDefault="00D72E19">
      <w:pPr>
        <w:rPr>
          <w:rFonts w:eastAsia="Times New Roman"/>
          <w:b/>
        </w:rPr>
      </w:pPr>
    </w:p>
    <w:sectPr w:rsidR="00D7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D341" w14:textId="77777777" w:rsidR="008E30AF" w:rsidRDefault="008E30AF">
      <w:r>
        <w:separator/>
      </w:r>
    </w:p>
  </w:endnote>
  <w:endnote w:type="continuationSeparator" w:id="0">
    <w:p w14:paraId="4932066E" w14:textId="77777777" w:rsidR="008E30AF" w:rsidRDefault="008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52DF" w14:textId="77777777" w:rsidR="008E30AF" w:rsidRDefault="008E30AF">
      <w:r>
        <w:separator/>
      </w:r>
    </w:p>
  </w:footnote>
  <w:footnote w:type="continuationSeparator" w:id="0">
    <w:p w14:paraId="5D2DB218" w14:textId="77777777" w:rsidR="008E30AF" w:rsidRDefault="008E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E19"/>
    <w:rsid w:val="0011209C"/>
    <w:rsid w:val="002663D7"/>
    <w:rsid w:val="00281ADD"/>
    <w:rsid w:val="002B0532"/>
    <w:rsid w:val="002D05F4"/>
    <w:rsid w:val="00340BEF"/>
    <w:rsid w:val="003D1111"/>
    <w:rsid w:val="003D4FCE"/>
    <w:rsid w:val="00464546"/>
    <w:rsid w:val="004745F1"/>
    <w:rsid w:val="00566FF2"/>
    <w:rsid w:val="00625648"/>
    <w:rsid w:val="008E30AF"/>
    <w:rsid w:val="009331F5"/>
    <w:rsid w:val="00951EE4"/>
    <w:rsid w:val="009D01AB"/>
    <w:rsid w:val="009D176E"/>
    <w:rsid w:val="00AC52A2"/>
    <w:rsid w:val="00B137C9"/>
    <w:rsid w:val="00B774C4"/>
    <w:rsid w:val="00BC47B7"/>
    <w:rsid w:val="00C727A7"/>
    <w:rsid w:val="00D37164"/>
    <w:rsid w:val="00D72E19"/>
    <w:rsid w:val="00F110BB"/>
    <w:rsid w:val="00F42458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9398"/>
  <w15:docId w15:val="{6E73F5EE-73F3-4C20-8DB9-390D35A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unhideWhenUsed/>
    <w:rPr>
      <w:strike w:val="0"/>
      <w:color w:val="000000"/>
      <w:u w:val="none"/>
    </w:rPr>
  </w:style>
  <w:style w:type="character" w:styleId="afa">
    <w:name w:val="FollowedHyperlink"/>
    <w:basedOn w:val="a0"/>
    <w:uiPriority w:val="99"/>
    <w:semiHidden/>
    <w:unhideWhenUsed/>
    <w:rPr>
      <w:strike w:val="0"/>
      <w:color w:val="000000"/>
      <w:u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 w:hint="default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ind w:left="2" w:right="2"/>
    </w:pPr>
    <w:rPr>
      <w:rFonts w:ascii="Arial" w:hAnsi="Arial" w:cs="Arial"/>
      <w:color w:val="000000"/>
    </w:rPr>
  </w:style>
  <w:style w:type="paragraph" w:customStyle="1" w:styleId="13">
    <w:name w:val="Обычная таблица1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Theme="minorEastAsia" w:hAnsi="Tahoma" w:cs="Tahoma"/>
      <w:sz w:val="16"/>
      <w:szCs w:val="16"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C9087C-94BD-46FC-8A6B-7ECA4F15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Николай Чебыкин</cp:lastModifiedBy>
  <cp:revision>27</cp:revision>
  <dcterms:created xsi:type="dcterms:W3CDTF">2021-11-24T12:54:00Z</dcterms:created>
  <dcterms:modified xsi:type="dcterms:W3CDTF">2024-02-05T09:04:00Z</dcterms:modified>
</cp:coreProperties>
</file>